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0F" w:rsidRPr="00A8440F" w:rsidRDefault="00A8440F" w:rsidP="00A8440F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A8440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Форма заявления в соответствии со ст. 6.1-</w:t>
      </w:r>
      <w:r w:rsidR="00FC764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2</w:t>
      </w:r>
      <w:bookmarkStart w:id="0" w:name="_GoBack"/>
      <w:bookmarkEnd w:id="0"/>
      <w:r w:rsidRPr="00A8440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353-ФЗ</w:t>
      </w:r>
    </w:p>
    <w:p w:rsidR="00A8440F" w:rsidRDefault="00A8440F" w:rsidP="00A8440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 Правления ПАО «НИКО-БАНК»</w:t>
      </w:r>
    </w:p>
    <w:p w:rsidR="00FC764E" w:rsidRPr="00FC764E" w:rsidRDefault="00FC764E" w:rsidP="00FC76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 Сивелькиной</w:t>
      </w:r>
    </w:p>
    <w:p w:rsidR="00FC764E" w:rsidRPr="00FC764E" w:rsidRDefault="00FC764E" w:rsidP="00FC76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FC764E" w:rsidRPr="00FC764E" w:rsidRDefault="00FC764E" w:rsidP="00FC764E">
      <w:pPr>
        <w:tabs>
          <w:tab w:val="left" w:pos="5940"/>
        </w:tabs>
        <w:spacing w:before="220" w:after="0" w:line="22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  <w:lang w:val="x-none" w:eastAsia="x-none"/>
        </w:rPr>
      </w:pPr>
      <w:r w:rsidRPr="00FC764E">
        <w:rPr>
          <w:rFonts w:ascii="Times New Roman" w:eastAsia="Times New Roman" w:hAnsi="Times New Roman" w:cs="Times New Roman"/>
          <w:color w:val="000000"/>
          <w:szCs w:val="20"/>
          <w:lang w:val="x-none" w:eastAsia="x-none"/>
        </w:rPr>
        <w:t xml:space="preserve"> </w:t>
      </w:r>
      <w:r w:rsidRPr="00FC764E">
        <w:rPr>
          <w:rFonts w:ascii="Times New Roman" w:eastAsia="Times New Roman" w:hAnsi="Times New Roman" w:cs="Times New Roman"/>
          <w:b/>
          <w:color w:val="000000"/>
          <w:szCs w:val="20"/>
          <w:lang w:val="x-none" w:eastAsia="x-none"/>
        </w:rPr>
        <w:t>(фамилия, имя, отчество (при наличии), паспортные данные, адрес)</w:t>
      </w:r>
    </w:p>
    <w:p w:rsidR="00FC764E" w:rsidRPr="00FC764E" w:rsidRDefault="00FC764E" w:rsidP="00FC764E">
      <w:pPr>
        <w:tabs>
          <w:tab w:val="left" w:pos="5940"/>
        </w:tabs>
        <w:spacing w:before="220" w:after="0" w:line="220" w:lineRule="auto"/>
        <w:jc w:val="right"/>
        <w:rPr>
          <w:rFonts w:ascii="Times New Roman" w:eastAsia="Times New Roman" w:hAnsi="Times New Roman" w:cs="Times New Roman"/>
          <w:b/>
          <w:color w:val="000000"/>
          <w:szCs w:val="20"/>
          <w:lang w:val="x-none" w:eastAsia="x-none"/>
        </w:rPr>
      </w:pPr>
      <w:r w:rsidRPr="00FC764E">
        <w:rPr>
          <w:rFonts w:ascii="Times New Roman" w:eastAsia="Times New Roman" w:hAnsi="Times New Roman" w:cs="Times New Roman"/>
          <w:b/>
          <w:color w:val="000000"/>
          <w:szCs w:val="20"/>
          <w:lang w:val="x-none" w:eastAsia="x-none"/>
        </w:rPr>
        <w:t>тел.: __________________________________________</w:t>
      </w:r>
    </w:p>
    <w:p w:rsidR="00FC764E" w:rsidRPr="00FC764E" w:rsidRDefault="00FC764E" w:rsidP="00FC76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ЗАЯВЛЕНИЕ/ТРЕБОВАНИЕ ЗАЕМЩИКА</w:t>
      </w:r>
    </w:p>
    <w:p w:rsidR="00FC764E" w:rsidRPr="00FC764E" w:rsidRDefault="00FC764E" w:rsidP="00FC764E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 изменении условий потребительского кредита (предоставлении льготного периода) в соответствии со ст. 6.1-2 Федеральный закон от 21 декабря 2013 г. №353-ФЗ «О потребительском кредите (займе)»</w:t>
      </w:r>
    </w:p>
    <w:p w:rsidR="00FC764E" w:rsidRPr="00FC764E" w:rsidRDefault="00FC764E" w:rsidP="00FC7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tabs>
          <w:tab w:val="left" w:pos="373"/>
        </w:tabs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6.1-2 Федерального закона от 21 декабря 2013 г. №353-ФЗ «О потребительском кредите (займе)» (далее по тексту Федеральный закон №353-ФЗ)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внести изменения в условия Кредитного договора  от «___» __________ 20_ г. № ___________  (далее – Кредитный договор) с предоставлением льготного периода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C7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срок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 месяцев (</w:t>
      </w:r>
      <w:r w:rsidRPr="00FC76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 более 6 месяцев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FC7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начиная с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«___» __________ 20__ г. </w:t>
      </w:r>
      <w:r w:rsidRPr="00FC76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(не позднее 1 месяцев от даты подачи настоящего Заявления)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Льготный период)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C7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части приостановления исполнения мной своих обязательств по Кредитному договору в течение Льготного периода</w:t>
      </w: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с:</w:t>
      </w:r>
    </w:p>
    <w:p w:rsidR="00FC764E" w:rsidRPr="00FC764E" w:rsidRDefault="00FC764E" w:rsidP="00FC764E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p w:rsidR="00FC764E" w:rsidRPr="00FC764E" w:rsidRDefault="00FC764E" w:rsidP="00FC764E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 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снижением среднемесячного дохода Заемщика </w:t>
      </w: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(совокупного среднемесячного дохода всех Заемщиков по Кредитному договору), рассчитанного за два месяца, предшествующие месяцу обращения Заемщика с настоящим Заявлением, более чем на 30 процентов по сравнению со среднемесячным доходом Заемщика (совокупным среднемесячным доходом Заемщиков), рассчитанным за двенадцать месяцев, предшествующих месяцу обращения Заемщика с заявлением о предоставлении льготного периода</w:t>
      </w: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</w:t>
      </w: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проживание Заемщика в жилом помещении, находящемся в зоне чрезвычайной ситуации</w:t>
      </w: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(нарушение условий его жизнедеятельности и утрата им имущества в результате чрезвычайной ситуации федерального, межрегионального, регионального, межмуниципального и муниципального характера. В этом случае Заемщик вправе обратиться к Банку с требованием, о предоставлении льготного периода, в течение 60 (шестидесяти) календарных дней с момента установления соответствующих фактов).</w:t>
      </w: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Заявляю, что указанная в настоящем Заявлении/требовании информация является достоверной и подтверждается следующими документами (</w:t>
      </w:r>
      <w:r w:rsidRPr="00FC76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выбрать необходимое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):</w:t>
      </w:r>
    </w:p>
    <w:p w:rsidR="00FC764E" w:rsidRPr="00FC764E" w:rsidRDefault="00FC764E" w:rsidP="00FC764E">
      <w:pPr>
        <w:spacing w:after="0" w:line="240" w:lineRule="auto"/>
        <w:ind w:firstLine="544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Таблица 1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552"/>
        <w:gridCol w:w="1701"/>
        <w:gridCol w:w="1559"/>
        <w:gridCol w:w="1701"/>
      </w:tblGrid>
      <w:tr w:rsidR="00FC764E" w:rsidRPr="00FC764E" w:rsidTr="00ED0BB9">
        <w:trPr>
          <w:trHeight w:val="2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п-/п </w:t>
            </w:r>
          </w:p>
        </w:tc>
        <w:tc>
          <w:tcPr>
            <w:tcW w:w="4395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496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наличии документов всех участников кредитной сделки</w:t>
            </w:r>
          </w:p>
        </w:tc>
      </w:tr>
      <w:tr w:rsidR="00FC764E" w:rsidRPr="00FC764E" w:rsidTr="00ED0BB9">
        <w:trPr>
          <w:trHeight w:val="138"/>
        </w:trPr>
        <w:tc>
          <w:tcPr>
            <w:tcW w:w="709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Заемщик 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Заемщик 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Залогодатель</w:t>
            </w:r>
          </w:p>
        </w:tc>
      </w:tr>
      <w:tr w:rsidR="00FC764E" w:rsidRPr="00FC764E" w:rsidTr="00ED0BB9">
        <w:trPr>
          <w:trHeight w:val="217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C764E" w:rsidRPr="00FC764E" w:rsidRDefault="00FC764E" w:rsidP="00FC764E">
            <w:pPr>
              <w:tabs>
                <w:tab w:val="center" w:pos="17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Копия документа, удостоверяющего личность Заемщика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764E" w:rsidRPr="00FC764E" w:rsidRDefault="00FC764E" w:rsidP="00FC764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764E" w:rsidRPr="00FC764E" w:rsidRDefault="00FC764E" w:rsidP="00FC764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FC764E" w:rsidRPr="00FC764E" w:rsidRDefault="00FC764E" w:rsidP="00FC764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C764E" w:rsidRPr="00FC764E" w:rsidTr="00ED0BB9">
        <w:trPr>
          <w:trHeight w:val="338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Документ, подтверждающий согласие Залогодателя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64E" w:rsidRPr="00FC764E" w:rsidTr="00ED0BB9">
        <w:trPr>
          <w:trHeight w:val="272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left" w:pos="1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Согласие Залогодателя</w:t>
            </w:r>
            <w:r w:rsidRPr="00FC764E" w:rsidDel="00AA6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64E" w:rsidRPr="00FC764E" w:rsidTr="00ED0BB9">
        <w:trPr>
          <w:trHeight w:val="338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Документ, подтверждающий согласие Поручителя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64E" w:rsidRPr="00FC764E" w:rsidTr="00ED0BB9">
        <w:trPr>
          <w:trHeight w:val="272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left" w:pos="1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Согласие 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Поручителя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64E" w:rsidRPr="00FC764E" w:rsidTr="00ED0BB9">
        <w:trPr>
          <w:trHeight w:val="253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Документы, подтверждающие нахождение Заемщика в трудной жизненной ситуации</w:t>
            </w:r>
          </w:p>
        </w:tc>
      </w:tr>
      <w:tr w:rsidR="00FC764E" w:rsidRPr="00FC764E" w:rsidTr="00ED0BB9">
        <w:trPr>
          <w:trHeight w:val="138"/>
        </w:trPr>
        <w:tc>
          <w:tcPr>
            <w:tcW w:w="70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Снижение среднемесячного дохода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4.1.1.Справка о полученных физическим лицом доходах и удержанных суммах налога,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справка о состоянии расчетов (доходах)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налогу на профессиональный доход по формам,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утвержденным</w:t>
            </w:r>
            <w:r w:rsidRPr="00FC764E">
              <w:rPr>
                <w:rFonts w:ascii="Roboto" w:eastAsia="Times New Roman" w:hAnsi="Roboto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федеральным органом исполнительной власти, осуществляющим функции по контролю и надзору за соблюдением законодательства о налогах и сборах,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книга учета доходов и расходов и хозяйственных операций индивидуального предпринимателя, книга учета доходов и расходов организаций и индивидуальных предпринимателей, применяющих упрощенную систему налогообложения, книга учета доходов индивидуального предпринимателя, применяющего патентную систему налогообложения, книга учета доходов и расходов индивидуальных предпринимателей, применяющих систему налогообложения для сельскохозяйственных товаропроизводителе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й (единый сельскохозяйственный налог), по формам,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налоговой деятельности</w:t>
            </w:r>
            <w:r w:rsidRPr="00FC764E">
              <w:rPr>
                <w:rFonts w:ascii="Roboto" w:eastAsia="Times New Roman" w:hAnsi="Roboto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текущий год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C764E" w:rsidRPr="00FC764E" w:rsidTr="00ED0BB9">
        <w:trPr>
          <w:trHeight w:val="138"/>
        </w:trPr>
        <w:tc>
          <w:tcPr>
            <w:tcW w:w="709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 Справка о полученных физическим лицом доходах и удержанных суммах налога,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справка о состоянии расчетов (доходах)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налогу на профессиональный доход по формам,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утвержденным</w:t>
            </w:r>
            <w:r w:rsidRPr="00FC764E">
              <w:rPr>
                <w:rFonts w:ascii="Roboto" w:eastAsia="Times New Roman" w:hAnsi="Roboto" w:cs="Times New Roman"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федеральным органом исполнительной власти, осуществляющим функции по контролю и надзору за соблюдением законодательства о налогах и сборах,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книга учета доходов и расходов и хозяйственных операций индивидуального предпринимателя, книга учета доходов и расходов организаций и индивидуальных предпринимателей, применяющих упрощенную систему налогообложения, книга учета доходов </w:t>
            </w:r>
            <w:r w:rsidRPr="00FC764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индивидуального предпринимателя, применяющего патентную систему налогообложения, книга учета доходов и расходов индивидуальных предпринимателей, применяющих систему налогообложения для сельскохозяйственных товаропроизводителей (единый сельскохозяйственный налог), по формам,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налоговой деятельности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FC76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год, предшествующий обращению</w:t>
            </w:r>
            <w:r w:rsidRPr="00FC7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Заемщика с настоящим Заявлением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C764E" w:rsidRPr="00FC764E" w:rsidTr="00ED0BB9">
        <w:trPr>
          <w:trHeight w:val="810"/>
        </w:trPr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center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1843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left" w:pos="19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Проживание </w:t>
            </w: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 w:eastAsia="ru-RU"/>
              </w:rPr>
              <w:t>Заемщика</w:t>
            </w:r>
            <w:r w:rsidRPr="00FC7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жилом помещении, находящемся в зоне чрезвычайной ситуации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764E" w:rsidRPr="00FC764E" w:rsidRDefault="00FC764E" w:rsidP="00FC764E">
            <w:pPr>
              <w:tabs>
                <w:tab w:val="left" w:pos="19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  <w:r w:rsidRPr="00FC7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 xml:space="preserve">Документы об установлении фактов проживания Заемщика в жилом помещении, находящемся в зоне чрезвычайной ситуации, нарушения условий его жизнедеятельности и утраты им имущества в результате чрезвычайной ситуации федерального, межрегионального, регионального, </w:t>
            </w:r>
            <w:r w:rsidRPr="00FC7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lastRenderedPageBreak/>
              <w:t>межмуниципального и муниципального характера, выдаваемые органами местного самоуправления, наделенными </w:t>
            </w:r>
            <w:hyperlink r:id="rId7" w:anchor="/document/10107960/entry/0" w:history="1">
              <w:r w:rsidRPr="00FC764E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x-none"/>
                </w:rPr>
                <w:t>Федеральным законом</w:t>
              </w:r>
            </w:hyperlink>
            <w:r w:rsidRPr="00FC76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x-none"/>
              </w:rPr>
              <w:t> от 21 декабря 1994 года N 68-ФЗ "О защите населения и территорий от чрезвычайных ситуаций природного и техногенного характера" полномочиями по установлению таких фактов.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  <w:tl2br w:val="single" w:sz="2" w:space="0" w:color="auto"/>
              <w:tr2bl w:val="single" w:sz="2" w:space="0" w:color="auto"/>
            </w:tcBorders>
            <w:shd w:val="clear" w:color="auto" w:fill="F2F2F2"/>
          </w:tcPr>
          <w:p w:rsidR="00FC764E" w:rsidRPr="00FC764E" w:rsidRDefault="00FC764E" w:rsidP="00FC7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C764E" w:rsidRPr="00FC764E" w:rsidRDefault="00FC764E" w:rsidP="00FC764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tabs>
          <w:tab w:val="left" w:pos="-851"/>
        </w:tabs>
        <w:spacing w:after="0" w:line="240" w:lineRule="auto"/>
        <w:ind w:left="-850" w:hang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целях информирования о принятом ПАО «НИКО-БАНК» решении рассмотрения настоящего Заявления/требования предоставляю согласие на получение от Банка:</w:t>
      </w:r>
    </w:p>
    <w:p w:rsidR="00FC764E" w:rsidRPr="00FC764E" w:rsidRDefault="00FC764E" w:rsidP="00FC764E">
      <w:pPr>
        <w:numPr>
          <w:ilvl w:val="0"/>
          <w:numId w:val="2"/>
        </w:numPr>
        <w:tabs>
          <w:tab w:val="left" w:pos="-851"/>
          <w:tab w:val="left" w:pos="-284"/>
        </w:tabs>
        <w:spacing w:after="0" w:line="240" w:lineRule="auto"/>
        <w:ind w:left="-850" w:hanging="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>Уведомления об изменении условий кредитного договора/ Уведомления об отказе в удовлетворении Заявления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/требования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 xml:space="preserve"> путем направления заказного письма с уведомлением по адресу:  ____________________ (указывается адрес)</w:t>
      </w:r>
    </w:p>
    <w:p w:rsidR="00FC764E" w:rsidRPr="00FC764E" w:rsidRDefault="00FC764E" w:rsidP="00FC764E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tabs>
          <w:tab w:val="left" w:pos="567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Заемщик: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End"/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Подпись: √_______________   «__» ____________ 20__ г.</w:t>
      </w:r>
    </w:p>
    <w:p w:rsidR="00FC764E" w:rsidRPr="00FC764E" w:rsidRDefault="00FC764E" w:rsidP="00FC764E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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 подтверждаю, что ранее изменение условий Кредитного договора по моему требованию в соответствии со ст. 6.1-2 ФЗ № 353-ФЗ или ст. 6 ФЗ № 106-ФЗ </w:t>
      </w:r>
      <w:r w:rsidRPr="00FC764E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не осуществлялось</w:t>
      </w:r>
      <w:r w:rsidRPr="00FC764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vertAlign w:val="superscript"/>
          <w:lang w:eastAsia="ru-RU"/>
        </w:rPr>
        <w:footnoteReference w:id="1"/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FC764E" w:rsidRPr="00FC764E" w:rsidRDefault="00FC764E" w:rsidP="00FC764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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 подтверждаю, что по Кредитному договору </w:t>
      </w:r>
      <w:r w:rsidRPr="00FC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действует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льготный период, установленный в соответствии со ст. 1 ФЗ № 377-ФЗ.</w:t>
      </w:r>
    </w:p>
    <w:p w:rsidR="00FC764E" w:rsidRPr="00FC764E" w:rsidRDefault="00FC764E" w:rsidP="00FC764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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Настоящим подтверждаю, что Поручителю/Залогодателю известны все обстоятельства, указанные в настоящем Заявлении, параметры вносимых изменений в условия Кредитного договора, в том числе об увеличении срока кредита (пролонгации на срок Льготного периода), а также параметры Льготного периода и порядок погашения задолженности по Кредитному договору после изменения условий Кредитного договора.</w:t>
      </w: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уведомлен и согласен, что:</w:t>
      </w:r>
    </w:p>
    <w:p w:rsidR="00FC764E" w:rsidRPr="00FC764E" w:rsidRDefault="00FC764E" w:rsidP="00FC764E">
      <w:pPr>
        <w:numPr>
          <w:ilvl w:val="0"/>
          <w:numId w:val="3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>настоящее Заявление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/требования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 xml:space="preserve"> в совокупности с Уведомлением об изменении условий кредитного договора/Уведомлением об отказе в удовлетворении Заявления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/требования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 xml:space="preserve"> заемщика является неотъемлемой частью Кредитного договора;</w:t>
      </w:r>
    </w:p>
    <w:p w:rsidR="00FC764E" w:rsidRPr="00FC764E" w:rsidRDefault="00FC764E" w:rsidP="00FC764E">
      <w:pPr>
        <w:numPr>
          <w:ilvl w:val="0"/>
          <w:numId w:val="3"/>
        </w:numPr>
        <w:spacing w:after="0" w:line="240" w:lineRule="auto"/>
        <w:ind w:left="-851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>факт направления Банком уведомления о результатах рассмотрения настоящего Заявления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/требования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 xml:space="preserve">, подтверждается 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>уведомлением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 xml:space="preserve"> о вручении заказного письма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x-none"/>
        </w:rPr>
        <w:t xml:space="preserve"> </w:t>
      </w: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x-none"/>
        </w:rPr>
        <w:t>и является фактом получения указанной информации Заемщиком.</w:t>
      </w:r>
    </w:p>
    <w:p w:rsidR="00FC764E" w:rsidRPr="00FC764E" w:rsidRDefault="00FC764E" w:rsidP="00FC76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      </w:t>
      </w:r>
    </w:p>
    <w:p w:rsidR="00FC764E" w:rsidRPr="00FC764E" w:rsidRDefault="00FC764E" w:rsidP="00FC764E">
      <w:pPr>
        <w:tabs>
          <w:tab w:val="left" w:pos="3927"/>
        </w:tabs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Заемщик:</w:t>
      </w:r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_____________________________                                                                                                                                                                 </w:t>
      </w:r>
      <w:proofErr w:type="gramStart"/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  (</w:t>
      </w:r>
      <w:proofErr w:type="gramEnd"/>
      <w:r w:rsidRPr="00FC764E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фамилия, имя, отчество)</w:t>
      </w:r>
    </w:p>
    <w:p w:rsidR="00FC764E" w:rsidRPr="00FC764E" w:rsidRDefault="00FC764E" w:rsidP="00FC764E">
      <w:pPr>
        <w:tabs>
          <w:tab w:val="left" w:pos="392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</w:p>
    <w:p w:rsidR="00FC764E" w:rsidRPr="00FC764E" w:rsidRDefault="00FC764E" w:rsidP="00FC764E">
      <w:pPr>
        <w:tabs>
          <w:tab w:val="left" w:pos="392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Подпись: √___________ </w:t>
      </w:r>
    </w:p>
    <w:p w:rsidR="00FC764E" w:rsidRPr="00FC764E" w:rsidRDefault="00FC764E" w:rsidP="00FC764E">
      <w:pPr>
        <w:tabs>
          <w:tab w:val="left" w:pos="392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«__» _______20__г.                                                                                                               </w:t>
      </w:r>
    </w:p>
    <w:p w:rsidR="00FC764E" w:rsidRPr="00FC764E" w:rsidRDefault="00FC764E" w:rsidP="00FC76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764E" w:rsidRPr="00FC764E" w:rsidRDefault="00FC764E" w:rsidP="00FC764E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Отметки Банка</w:t>
      </w:r>
    </w:p>
    <w:p w:rsidR="00FC764E" w:rsidRPr="00FC764E" w:rsidRDefault="00FC764E" w:rsidP="00FC764E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Заявление подписано Заемщиком в моем присутствии. </w:t>
      </w:r>
    </w:p>
    <w:p w:rsidR="00FC764E" w:rsidRPr="00FC764E" w:rsidRDefault="00FC764E" w:rsidP="00FC764E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Личность Заемщика документально установлена.</w:t>
      </w:r>
    </w:p>
    <w:p w:rsidR="00FC764E" w:rsidRPr="00FC764E" w:rsidRDefault="00FC764E" w:rsidP="00FC764E">
      <w:pPr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Корректность документов проверена. </w:t>
      </w:r>
    </w:p>
    <w:p w:rsidR="00FC764E" w:rsidRPr="00FC764E" w:rsidRDefault="00FC764E" w:rsidP="00FC764E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___________________________________________ «__» ________ 20__г.</w:t>
      </w:r>
    </w:p>
    <w:p w:rsidR="00FC764E" w:rsidRPr="00FC764E" w:rsidRDefault="00FC764E" w:rsidP="00FC764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C76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1936FB" w:rsidRDefault="00FC764E" w:rsidP="00FC764E">
      <w:r w:rsidRPr="00FC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Подпись, фамилия, инициалы работника ПАО «НИКО-БАНК»"</w:t>
      </w:r>
    </w:p>
    <w:sectPr w:rsidR="0019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40F" w:rsidRDefault="00A8440F" w:rsidP="00A8440F">
      <w:pPr>
        <w:spacing w:after="0" w:line="240" w:lineRule="auto"/>
      </w:pPr>
      <w:r>
        <w:separator/>
      </w:r>
    </w:p>
  </w:endnote>
  <w:endnote w:type="continuationSeparator" w:id="0">
    <w:p w:rsidR="00A8440F" w:rsidRDefault="00A8440F" w:rsidP="00A84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40F" w:rsidRDefault="00A8440F" w:rsidP="00A8440F">
      <w:pPr>
        <w:spacing w:after="0" w:line="240" w:lineRule="auto"/>
      </w:pPr>
      <w:r>
        <w:separator/>
      </w:r>
    </w:p>
  </w:footnote>
  <w:footnote w:type="continuationSeparator" w:id="0">
    <w:p w:rsidR="00A8440F" w:rsidRDefault="00A8440F" w:rsidP="00A8440F">
      <w:pPr>
        <w:spacing w:after="0" w:line="240" w:lineRule="auto"/>
      </w:pPr>
      <w:r>
        <w:continuationSeparator/>
      </w:r>
    </w:p>
  </w:footnote>
  <w:footnote w:id="1">
    <w:p w:rsidR="00FC764E" w:rsidRPr="00D9338D" w:rsidRDefault="00FC764E" w:rsidP="00FC764E">
      <w:pPr>
        <w:pStyle w:val="a4"/>
        <w:ind w:left="-851"/>
        <w:jc w:val="both"/>
        <w:rPr>
          <w:sz w:val="16"/>
          <w:szCs w:val="16"/>
        </w:rPr>
      </w:pPr>
      <w:r w:rsidRPr="00B57EDA">
        <w:rPr>
          <w:rStyle w:val="a3"/>
          <w:sz w:val="16"/>
          <w:szCs w:val="16"/>
          <w:highlight w:val="lightGray"/>
        </w:rPr>
        <w:footnoteRef/>
      </w:r>
      <w:r w:rsidRPr="00B57EDA">
        <w:rPr>
          <w:sz w:val="16"/>
          <w:szCs w:val="16"/>
          <w:highlight w:val="lightGray"/>
        </w:rPr>
        <w:t xml:space="preserve"> При этом ранее произведенное изменение условий кредитного договора,  в соответствии со ст. 6.1.-2 ФЗ № 353-ФЗ, в связи с обстоятельствами, предусмотренными пунктом 1 </w:t>
      </w:r>
      <w:r w:rsidRPr="00B57EDA">
        <w:rPr>
          <w:bCs/>
          <w:sz w:val="16"/>
          <w:szCs w:val="16"/>
          <w:highlight w:val="lightGray"/>
        </w:rPr>
        <w:t>термина «Трудная жизненная ситуация для целей статьи 6.1-2"</w:t>
      </w:r>
      <w:r w:rsidRPr="00B57EDA">
        <w:rPr>
          <w:sz w:val="16"/>
          <w:szCs w:val="16"/>
          <w:highlight w:val="lightGray"/>
        </w:rPr>
        <w:t>, не рассматривается в качестве несоблюдения требований п. 7.2.1 и не является основанием для отказа в предоставлении льготного периода в случае обращения Заемщика с требованием, указанным в п. 7.2.1, в связи с обстоятельствами, предусмотренными пунктом 2 термина «Трудная жизненная ситуация для целей статьи 6.1-2". Ранее произведенное изменение условий кредитного договора, по требованию Заемщика (одного из Заемщиков), указанному в п. 7.2.1, в связи с обстоятельствами, предусмотренными пунктом 2 термина «Трудная жизненная ситуация для целей статьи 6.1-2", не рассматривается в качестве несоблюдения требований п. 7.2.1 и не является основанием для отказа в предоставлении льготного периода в случае обращения заемщика с требованием, указанным в п. 7.2.1, в связи с обстоятельствами, предусмотренными пунктом 1 термина «Трудная жизненная ситуация для целей статьи 6.1-2».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878DE"/>
    <w:multiLevelType w:val="hybridMultilevel"/>
    <w:tmpl w:val="3B36084E"/>
    <w:lvl w:ilvl="0" w:tplc="FC1ED4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59B8415B"/>
    <w:multiLevelType w:val="hybridMultilevel"/>
    <w:tmpl w:val="13E23BB2"/>
    <w:lvl w:ilvl="0" w:tplc="FC1ED4A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65FD74F6"/>
    <w:multiLevelType w:val="hybridMultilevel"/>
    <w:tmpl w:val="84F66B08"/>
    <w:lvl w:ilvl="0" w:tplc="FC1ED4A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92158C5"/>
    <w:multiLevelType w:val="hybridMultilevel"/>
    <w:tmpl w:val="AC88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987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0F"/>
    <w:rsid w:val="001936FB"/>
    <w:rsid w:val="00A8440F"/>
    <w:rsid w:val="00FC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8D8AFA"/>
  <w15:chartTrackingRefBased/>
  <w15:docId w15:val="{C8D43FC5-8367-4B30-B092-BEB488FD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Знак сноски 1,Знак сноски-FN"/>
    <w:uiPriority w:val="99"/>
    <w:rsid w:val="00A8440F"/>
    <w:rPr>
      <w:vertAlign w:val="superscript"/>
    </w:rPr>
  </w:style>
  <w:style w:type="paragraph" w:styleId="a4">
    <w:name w:val="footnote text"/>
    <w:aliases w:val="Table_Footnote_last,Текст сноски Знак1 Знак,Table_Footnote_last Знак Знак Знак,Текст сноски Знак1 Знак Знак Знак,Текст сноски Знак Знак Знак Знак Знак,Текст сноски Знак Знак Знак"/>
    <w:basedOn w:val="a"/>
    <w:link w:val="a5"/>
    <w:rsid w:val="00A84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Table_Footnote_last Знак,Текст сноски Знак1 Знак Знак,Table_Footnote_last Знак Знак Знак Знак,Текст сноски Знак1 Знак Знак Знак Знак,Текст сноски Знак Знак Знак Знак Знак Знак,Текст сноски Знак Знак Знак Знак"/>
    <w:basedOn w:val="a0"/>
    <w:link w:val="a4"/>
    <w:rsid w:val="00A844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rv-garant.obn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Майборода Елена Валерьевна</dc:creator>
  <cp:keywords/>
  <dc:description/>
  <cp:lastModifiedBy>Майборода Елена Валерьевна</cp:lastModifiedBy>
  <cp:revision>2</cp:revision>
  <dcterms:created xsi:type="dcterms:W3CDTF">2024-04-10T07:30:00Z</dcterms:created>
  <dcterms:modified xsi:type="dcterms:W3CDTF">2024-04-10T07:30:00Z</dcterms:modified>
</cp:coreProperties>
</file>